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C" w:rsidRPr="00100AB7" w:rsidRDefault="00CF436C" w:rsidP="00CF436C">
      <w:pPr>
        <w:jc w:val="center"/>
        <w:rPr>
          <w:rFonts w:ascii="TH Niramit AS" w:hAnsi="TH Niramit AS" w:cs="TH Niramit AS"/>
          <w:sz w:val="40"/>
          <w:szCs w:val="40"/>
          <w:cs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      </w:t>
      </w:r>
      <w:r w:rsidRPr="00100AB7">
        <w:rPr>
          <w:rFonts w:ascii="TH Niramit AS" w:hAnsi="TH Niramit AS" w:cs="TH Niramit AS" w:hint="cs"/>
          <w:sz w:val="40"/>
          <w:szCs w:val="40"/>
          <w:cs/>
        </w:rPr>
        <w:t>สำเนา</w:t>
      </w: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-253365</wp:posOffset>
            </wp:positionV>
            <wp:extent cx="1028700" cy="1028700"/>
            <wp:effectExtent l="19050" t="0" r="0" b="0"/>
            <wp:wrapNone/>
            <wp:docPr id="1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ประกาศ องค์การบริหารส่วนตำบลหนองขาม</w:t>
      </w: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sz w:val="32"/>
          <w:szCs w:val="32"/>
          <w:cs/>
        </w:rPr>
        <w:t>การโอนและเปลี่ยนแปลงงบประมาณรายจ่ายประจำปี ๒๕๖๐</w:t>
      </w:r>
    </w:p>
    <w:p w:rsidR="00CF436C" w:rsidRDefault="00CF436C" w:rsidP="00CF436C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</w:t>
      </w:r>
    </w:p>
    <w:p w:rsidR="00CF436C" w:rsidRDefault="00CF436C" w:rsidP="00CF436C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เพื่อให้ปฏิบัติงานเป็นไปตาม ตามระเบียบกระทรวงมหาดไทย ว่าด้วยวิธีงบประมาณขององค์กรปกครองส่วนท้องถิ่น พ.ศ. ๒๕๔๑ และแก้ไขเพิ่มเติม พ.ศ. ๒๕๔๓ (ฉบับที่ ๓)  หมวด ๔ ข้อ ๓๒ </w:t>
      </w:r>
    </w:p>
    <w:p w:rsidR="00CF436C" w:rsidRDefault="00CF436C" w:rsidP="00CF436C">
      <w:pPr>
        <w:ind w:left="1440"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 ได้อนุมัติการโอนงบประมาณรายจ่า</w:t>
      </w:r>
    </w:p>
    <w:p w:rsidR="00CF436C" w:rsidRDefault="00CF436C" w:rsidP="00CF436C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 ๒๕๖๐ ในคราวประชุมผู้บริหาร ครั้งที่ ๓/๒๕๖๐ เมื่อวันที่ ๒๑ กุมภาพันธ์  พ.ศ. ๒๕๖๐ จึงขอประกาศมาให้ทราบโดยทั่วกัน</w:t>
      </w:r>
    </w:p>
    <w:p w:rsidR="00CF436C" w:rsidRDefault="00CF436C" w:rsidP="00CF436C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CF436C" w:rsidRDefault="00CF436C" w:rsidP="00CF436C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ณ วันที่  ๕  เดือน มีนาคม   พ.ศ. ๒๕๖๐</w:t>
      </w:r>
    </w:p>
    <w:p w:rsidR="00CF436C" w:rsidRDefault="00CF436C" w:rsidP="00CF436C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CF436C" w:rsidRDefault="00CF436C" w:rsidP="00CF436C">
      <w:pPr>
        <w:spacing w:before="160"/>
        <w:ind w:left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สมนึก   เลี้ยงพรม</w:t>
      </w:r>
    </w:p>
    <w:p w:rsidR="00CF436C" w:rsidRDefault="00CF436C" w:rsidP="00CF436C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สมนึก   เลี้ยงพรม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CF436C" w:rsidRDefault="00CF436C" w:rsidP="00CF436C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นายกองค์การบริหารส่วนตำบลหนองขาม</w:t>
      </w:r>
    </w:p>
    <w:p w:rsidR="00CF436C" w:rsidRDefault="00CF436C" w:rsidP="00CF436C">
      <w:pPr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CF436C" w:rsidRDefault="00CF436C" w:rsidP="00CF436C"/>
    <w:p w:rsidR="00CF436C" w:rsidRDefault="00CF436C" w:rsidP="00CF436C"/>
    <w:p w:rsidR="00CF436C" w:rsidRDefault="00CF436C" w:rsidP="00CF436C"/>
    <w:p w:rsidR="00CF436C" w:rsidRDefault="00CF436C" w:rsidP="00CF436C"/>
    <w:p w:rsidR="00CF436C" w:rsidRPr="00100AB7" w:rsidRDefault="00CF436C" w:rsidP="00CF436C">
      <w:pPr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rPr>
          <w:rFonts w:ascii="TH Niramit AS" w:hAnsi="TH Niramit AS" w:cs="TH Niramit AS"/>
          <w:sz w:val="32"/>
          <w:szCs w:val="32"/>
        </w:rPr>
      </w:pPr>
    </w:p>
    <w:p w:rsidR="00CF436C" w:rsidRDefault="00CF436C" w:rsidP="00CF436C">
      <w:pPr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CF436C" w:rsidRDefault="00CF436C" w:rsidP="00CF436C"/>
    <w:p w:rsidR="00CF436C" w:rsidRDefault="00CF436C" w:rsidP="00CF436C"/>
    <w:p w:rsidR="00CF436C" w:rsidRDefault="00CF436C" w:rsidP="00CF436C"/>
    <w:p w:rsidR="00CF436C" w:rsidRDefault="00CF436C" w:rsidP="00CF436C"/>
    <w:p w:rsidR="000F57CB" w:rsidRPr="00CF436C" w:rsidRDefault="000F57CB">
      <w:pPr>
        <w:rPr>
          <w:rFonts w:hint="cs"/>
        </w:rPr>
      </w:pPr>
    </w:p>
    <w:sectPr w:rsidR="000F57CB" w:rsidRPr="00CF436C" w:rsidSect="000F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436C"/>
    <w:rsid w:val="000F57CB"/>
    <w:rsid w:val="00C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>FasterOS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2017-03-21T08:47:00Z</dcterms:created>
  <dcterms:modified xsi:type="dcterms:W3CDTF">2017-03-21T08:55:00Z</dcterms:modified>
</cp:coreProperties>
</file>